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98" w:rsidRPr="00B37A98" w:rsidRDefault="00B37A98" w:rsidP="00B3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98">
        <w:rPr>
          <w:rFonts w:ascii="Times New Roman" w:hAnsi="Times New Roman" w:cs="Times New Roman"/>
          <w:sz w:val="28"/>
          <w:szCs w:val="28"/>
        </w:rPr>
        <w:t xml:space="preserve">дата публикации: </w:t>
      </w:r>
    </w:p>
    <w:p w:rsidR="00B37A98" w:rsidRPr="00B37A98" w:rsidRDefault="00B37A98" w:rsidP="00B3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A98">
        <w:rPr>
          <w:rFonts w:ascii="Times New Roman" w:hAnsi="Times New Roman" w:cs="Times New Roman"/>
          <w:sz w:val="28"/>
          <w:szCs w:val="28"/>
        </w:rPr>
        <w:t>23.09.2022</w:t>
      </w:r>
    </w:p>
    <w:p w:rsidR="00B37A98" w:rsidRPr="00B37A98" w:rsidRDefault="00B37A98" w:rsidP="00B37A9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98" w:rsidRPr="00B37A98" w:rsidRDefault="00B37A98" w:rsidP="00B37A9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37A98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B37A98" w:rsidRPr="00B37A98" w:rsidRDefault="00B37A98" w:rsidP="00B37A9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A98"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B37A98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B37A98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B37A98">
        <w:rPr>
          <w:rFonts w:ascii="Times New Roman" w:hAnsi="Times New Roman" w:cs="Times New Roman"/>
          <w:sz w:val="28"/>
          <w:szCs w:val="28"/>
        </w:rPr>
        <w:t xml:space="preserve"> жилой дом) на земельном участке площадью 2 162 кв. м с кадастровым номером 29:22:050509:2024, расположенном в Ломоносовском территориальном округе г. Архангельска</w:t>
      </w:r>
      <w:proofErr w:type="gramEnd"/>
      <w:r w:rsidRPr="00B37A98">
        <w:rPr>
          <w:rFonts w:ascii="Times New Roman" w:hAnsi="Times New Roman" w:cs="Times New Roman"/>
          <w:sz w:val="28"/>
          <w:szCs w:val="28"/>
        </w:rPr>
        <w:t xml:space="preserve"> по проспекту Новгородскому: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98">
        <w:rPr>
          <w:rFonts w:ascii="Times New Roman" w:hAnsi="Times New Roman" w:cs="Times New Roman"/>
          <w:sz w:val="28"/>
          <w:szCs w:val="28"/>
        </w:rPr>
        <w:t>установление максимального процента застройки в границах земельного участка 50 процентов.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B37A98" w:rsidRPr="00B37A98" w:rsidRDefault="00B37A98" w:rsidP="00B3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 w:rsidRPr="00B37A98">
        <w:rPr>
          <w:rFonts w:ascii="Times New Roman" w:hAnsi="Times New Roman" w:cs="Times New Roman"/>
          <w:bCs/>
          <w:sz w:val="28"/>
          <w:szCs w:val="28"/>
        </w:rPr>
        <w:br/>
      </w:r>
      <w:r w:rsidRPr="00B37A98">
        <w:rPr>
          <w:rFonts w:ascii="Times New Roman" w:hAnsi="Times New Roman" w:cs="Times New Roman"/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B37A98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B37A98">
        <w:rPr>
          <w:rFonts w:ascii="Times New Roman" w:hAnsi="Times New Roman" w:cs="Times New Roman"/>
          <w:sz w:val="28"/>
          <w:szCs w:val="28"/>
        </w:rPr>
        <w:t xml:space="preserve"> жилой дом) на земельном участке, расположенном в Ломоносовском территориальном округе г. Архангельска по проспекту Новгородскому" </w:t>
      </w:r>
      <w:r w:rsidRPr="00B37A98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37A98" w:rsidRPr="00B37A98" w:rsidTr="00B37A9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</w:tc>
      </w:tr>
      <w:tr w:rsidR="00B37A98" w:rsidRPr="00B37A98" w:rsidTr="00B37A9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земельного участка от 19.08.2021 г. № 4/234(л);</w:t>
            </w:r>
          </w:p>
        </w:tc>
      </w:tr>
      <w:tr w:rsidR="00B37A98" w:rsidRPr="00B37A98" w:rsidTr="00B37A9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планировочной </w:t>
            </w:r>
            <w:bookmarkStart w:id="0" w:name="_GoBack"/>
            <w:bookmarkEnd w:id="0"/>
            <w:r w:rsidRPr="00B37A98">
              <w:rPr>
                <w:rFonts w:ascii="Times New Roman" w:hAnsi="Times New Roman" w:cs="Times New Roman"/>
                <w:sz w:val="24"/>
                <w:szCs w:val="24"/>
              </w:rPr>
              <w:t>организации земельного участка,</w:t>
            </w:r>
          </w:p>
        </w:tc>
      </w:tr>
    </w:tbl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37A9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 с 30 сентября 2022 года:</w:t>
      </w:r>
    </w:p>
    <w:p w:rsidR="00B37A98" w:rsidRPr="00B37A98" w:rsidRDefault="00B37A98" w:rsidP="00B37A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1.</w:t>
      </w:r>
      <w:r w:rsidRPr="00B37A98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B37A9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B37A98">
        <w:rPr>
          <w:rFonts w:ascii="Times New Roman" w:hAnsi="Times New Roman" w:cs="Times New Roman"/>
          <w:sz w:val="28"/>
          <w:szCs w:val="28"/>
        </w:rPr>
        <w:t>.</w:t>
      </w:r>
    </w:p>
    <w:p w:rsidR="00B37A98" w:rsidRPr="00B37A98" w:rsidRDefault="00B37A98" w:rsidP="00B37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2.</w:t>
      </w:r>
      <w:r w:rsidRPr="00B37A98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B37A9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B37A9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B37A98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 w:rsidRPr="00B37A9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37A98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gramStart"/>
      <w:r w:rsidRPr="00B37A9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B37A98" w:rsidRPr="00B37A98" w:rsidRDefault="00B37A98" w:rsidP="00B37A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B37A9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B37A98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37A98" w:rsidRPr="00B37A98" w:rsidRDefault="00B37A98" w:rsidP="00B37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B37A98" w:rsidRPr="00B37A98" w:rsidTr="00B37A9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B37A98" w:rsidRPr="00B37A98" w:rsidTr="00B37A9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. 513</w:t>
            </w:r>
          </w:p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 2022 года</w:t>
            </w:r>
          </w:p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B37A98" w:rsidRPr="00B37A98" w:rsidTr="00B37A9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Березина </w:t>
            </w:r>
            <w:proofErr w:type="spellStart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Л.Ю</w:t>
            </w:r>
            <w:proofErr w:type="spellEnd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. 508</w:t>
            </w:r>
          </w:p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8" w:rsidRPr="00B37A98" w:rsidRDefault="00B37A98" w:rsidP="00B37A9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A98">
              <w:rPr>
                <w:rFonts w:ascii="Times New Roman" w:hAnsi="Times New Roman" w:cs="Times New Roman"/>
                <w:bCs/>
                <w:sz w:val="24"/>
                <w:szCs w:val="24"/>
              </w:rPr>
              <w:t>с 9 часов 00 минут до 12 часов 00 минут</w:t>
            </w:r>
          </w:p>
        </w:tc>
      </w:tr>
    </w:tbl>
    <w:p w:rsidR="00B37A98" w:rsidRPr="00B37A98" w:rsidRDefault="00B37A98" w:rsidP="00B37A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B37A98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 w:rsidRPr="00B37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B37A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7A98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B37A98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B37A98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B37A9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37A9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37A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B37A9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B3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98" w:rsidRPr="00B37A98" w:rsidRDefault="00B37A98" w:rsidP="00B37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A98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B37A9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B37A98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B37A98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B37A98">
        <w:rPr>
          <w:rFonts w:ascii="Times New Roman" w:hAnsi="Times New Roman" w:cs="Times New Roman"/>
          <w:sz w:val="28"/>
          <w:szCs w:val="28"/>
        </w:rPr>
        <w:t>.</w:t>
      </w:r>
    </w:p>
    <w:p w:rsidR="00B37A98" w:rsidRPr="00B37A98" w:rsidRDefault="00B37A98" w:rsidP="00B37A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SimSun" w:hAnsi="Times New Roman" w:cs="Times New Roman"/>
          <w:color w:val="auto"/>
          <w:sz w:val="28"/>
          <w:szCs w:val="28"/>
        </w:rPr>
      </w:pPr>
      <w:r w:rsidRPr="00B37A98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B37A9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37A98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B37A9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B37A9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37A98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B37A98">
        <w:rPr>
          <w:rStyle w:val="a3"/>
          <w:rFonts w:ascii="Times New Roman" w:eastAsia="SimSun" w:hAnsi="Times New Roman" w:cs="Times New Roman"/>
          <w:color w:val="auto"/>
          <w:sz w:val="28"/>
          <w:szCs w:val="28"/>
        </w:rPr>
        <w:t>.</w:t>
      </w:r>
    </w:p>
    <w:p w:rsidR="004802AE" w:rsidRPr="00B37A98" w:rsidRDefault="004802AE" w:rsidP="00B3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E" w:rsidRPr="00B37A98" w:rsidSect="00B37A98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D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2DD1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37A98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2022-09-12T11:01:00Z</dcterms:created>
  <dcterms:modified xsi:type="dcterms:W3CDTF">2022-09-12T11:03:00Z</dcterms:modified>
</cp:coreProperties>
</file>